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00" w:rsidRPr="003C5400" w:rsidRDefault="003C5400" w:rsidP="003C5400">
      <w:pPr>
        <w:spacing w:after="225" w:line="435" w:lineRule="atLeast"/>
        <w:outlineLvl w:val="1"/>
        <w:rPr>
          <w:rFonts w:ascii="Open Sans" w:eastAsia="Times New Roman" w:hAnsi="Open Sans" w:cs="Open Sans"/>
          <w:b/>
          <w:bCs/>
          <w:color w:val="171818"/>
          <w:kern w:val="0"/>
          <w:sz w:val="30"/>
          <w:szCs w:val="30"/>
          <w:lang w:eastAsia="ru-RU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30"/>
          <w:szCs w:val="30"/>
          <w:lang w:eastAsia="ru-RU"/>
        </w:rPr>
        <w:t>Публичная оферта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Интернет-сервис, расположенный на доменном имени www.restoplace.ws арендованный для организации Руки Вверх, располагающейся по адресу </w:t>
      </w:r>
      <w:r w:rsidR="00924CD3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г Череповец Леднева 4 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именуемый в дальнейшем «Продавец», публикует Публичную оферту о продаже Услуг дистанционным способом.</w:t>
      </w:r>
    </w:p>
    <w:p w:rsidR="003C5400" w:rsidRPr="003C5400" w:rsidRDefault="003C5400" w:rsidP="003C5400">
      <w:pPr>
        <w:spacing w:before="315" w:after="120" w:line="285" w:lineRule="atLeast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</w:rPr>
        <w:t>1. Определение терминов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1.1. Публичная оферта (далее – «Оферта») - публичное предложение Продавца, адресованное неопределенному кругу лиц, заключить с Продавцом договор продажи Услуги дистанционным способом (далее - «Договор») на условиях, содержащихся в настоящей Оферте, включая все Приложения.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1.2. Заказ Услуги в Интернет-сервисе – позиции, указанные Покупателем из ассортимента Услуг, предложенного к продаже, при оформлении заявки на приобретение Услуги в Интернет-сервисе или через Оператора.</w:t>
      </w:r>
    </w:p>
    <w:p w:rsidR="003C5400" w:rsidRPr="003C5400" w:rsidRDefault="003C5400" w:rsidP="003C5400">
      <w:pPr>
        <w:spacing w:before="315" w:after="120" w:line="285" w:lineRule="atLeast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</w:rPr>
        <w:t>2. Общие положения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2.1. Заказ Покупателем Услуги, размещенного в Интернет-сервисе означает, что Покупатель согласен со всеми условиями настоящей Оферты.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2.2. Администрация Интернет-сервиса имеет право вносить изменения в Оферту без уведомления Покупателя.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2.3. Срок действия Оферты не ограничен, если иное не указано в Интернет-сервисе.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2.4. Продавец предоставляет Покупателю полную и достоверную информацию об Услуге, включая информацию об основных потребительских свойствах Услуги, месте и дате получения в Интернет-сервисе на главной странице.</w:t>
      </w:r>
    </w:p>
    <w:p w:rsidR="003C5400" w:rsidRPr="003C5400" w:rsidRDefault="003C5400" w:rsidP="003C5400">
      <w:pPr>
        <w:spacing w:before="315" w:after="120" w:line="285" w:lineRule="atLeast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</w:rPr>
        <w:t>3. Цена услуги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3.1. Цена на каждую Услугу указана в Интернет-сервисе.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3.2. Цены за бронирование</w:t>
      </w:r>
    </w:p>
    <w:p w:rsidR="003C5400" w:rsidRPr="003C5400" w:rsidRDefault="003C5400" w:rsidP="003C5400">
      <w:pPr>
        <w:spacing w:after="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</w:rPr>
        <w:t>Депозит: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Основной зал: </w:t>
      </w:r>
      <w:r w:rsidR="006D5642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 Депозитная карта 700р.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VIP-комната №1 - 12000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, VIP-комната №2 - 12000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, VIP-комната №3 - 12000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</w:rPr>
        <w:t>₽</w:t>
      </w:r>
      <w:r w:rsidR="002C5DBE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, VIP  Титаник - 20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</w:rPr>
        <w:t>₽</w:t>
      </w:r>
      <w:r w:rsidR="002C5DBE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, Стол №20 - 40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, Стол №</w:t>
      </w:r>
      <w:r w:rsidR="002C5DBE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21 - 4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, Стол №</w:t>
      </w:r>
      <w:r w:rsidR="002C5DBE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22- 60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</w:rPr>
        <w:t>₽</w:t>
      </w:r>
      <w:r w:rsidR="002C5DBE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, Стол №23 - 4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</w:rPr>
        <w:t>₽</w:t>
      </w:r>
      <w:r w:rsidR="002C5DBE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, Стол №24 - 20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</w:rPr>
        <w:t>₽</w:t>
      </w:r>
      <w:r w:rsidR="002C5DBE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, Стол №25 - 2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</w:rPr>
        <w:t>₽</w:t>
      </w:r>
      <w:r w:rsidR="002C5DBE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, Стол №26 - 4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</w:rPr>
        <w:t>₽</w:t>
      </w:r>
      <w:r w:rsidR="002C5DBE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, Стол №27 - 6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</w:rPr>
        <w:t>₽</w:t>
      </w:r>
      <w:r w:rsidR="002C5DBE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, Стол №28 - 7000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</w:rPr>
        <w:t>₽</w:t>
      </w:r>
      <w:r w:rsidR="002C5DBE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, Стол №29 - 7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</w:rPr>
        <w:t>₽</w:t>
      </w:r>
      <w:r w:rsidR="002C5DBE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, Стол №30,31,32,33,34 - 40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</w:rPr>
        <w:t>₽</w:t>
      </w:r>
      <w:r w:rsidR="002C5DBE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, Стол №40,41,42 - 70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</w:rPr>
        <w:t>₽</w:t>
      </w:r>
      <w:r w:rsidR="002C5DBE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, Стол №43 - 8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</w:rPr>
        <w:t>₽</w:t>
      </w:r>
      <w:r w:rsidR="002C5DBE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, Стол №44 - 8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</w:rPr>
        <w:t>₽</w:t>
      </w:r>
      <w:r w:rsidR="002C5DBE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, Стол №45,46 - 5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</w:rPr>
        <w:t>₽</w:t>
      </w:r>
      <w:r w:rsidR="002C5DBE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, Стол №16,17,18 - 6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000  Продавец имеет право в одностороннем порядке изменить цену на любую Услугу. 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3.4. В случае изменения цены на заказанную Услугу Продавец обязуется в течение 5 дней проинформировать Покупателя об изменении цены Услуги.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3.5. Покупатель вправе подтвердить либо аннулировать Заказ на приобретение Услуги, если цена изменена Продавцом после оформления Заказа.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3.6. Изменение Продавцом цены на оплаченную Покупателем Услугу не допускается.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lastRenderedPageBreak/>
        <w:t>3.7. Обязательства Покупателя по оплате Услуги считаются исполненными с момента поступления Продавцом денежных средств.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3.8. Расчеты между Продавцом и Покупателем за Услугу производятся способами, указанные в пункте 4.</w:t>
      </w:r>
    </w:p>
    <w:p w:rsidR="003C5400" w:rsidRPr="003C5400" w:rsidRDefault="003C5400" w:rsidP="003C5400">
      <w:pPr>
        <w:spacing w:before="315" w:after="120" w:line="285" w:lineRule="atLeast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</w:rPr>
        <w:t>4. Оформления заказа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4.1. Заказ Услуги осуществляется Покупателем через Оператора по телефону +7 </w:t>
      </w:r>
      <w:r w:rsidR="009F3936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9115056909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 </w:t>
      </w:r>
      <w:r w:rsidR="002C5DBE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 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4.2. При регистрации в Интернет-сервисе Покупатель обязуется предоставить следующую регистрационную информацию: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4.2.1. Имя Покупателя или указанного им лица (получателя);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4.2.2. адрес электронной почты;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4.2.3. контактный телефон.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4.3. Наименование Услуги, дата получения и продолжительность выбранной Покупателем Услуги указываются в Заказе Покупателя в Интернет-сервисе. 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выбранную Покупателем Услугу.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в Интернет-сервисе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выбранной Услуги, Покупатель предоставляет Оператору необходимую информацию в соответствии с порядком, указанном в п. 4.2. настоящей Оферты.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4.8. Покупатель несет ответственность за достоверность предоставленной информации при оформлении Заказа.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4.9. Договор купли-продажи дистанционным способом между Продавцом и Покупателем считается заключенным с момента выдачи Продавцом Покупателю кассового чека либо иного документа, подтверждающего оплату Услуги.</w:t>
      </w:r>
    </w:p>
    <w:p w:rsidR="003C5400" w:rsidRPr="003C5400" w:rsidRDefault="003C5400" w:rsidP="003C5400">
      <w:pPr>
        <w:spacing w:before="315" w:after="120" w:line="285" w:lineRule="atLeast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</w:rPr>
        <w:t>5. Доставка и передача услуги покупателю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5.1. Место, дату и время оказания Услуги Продавец указывает в Интернет-сервисе.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5.2. Покупатель обязуется явиться на место оказания Услуги ко времени, указанному в Заказе.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5.3.  При невозможности Покупателя явиться на место оказания услуги в указанное время, Покупатель обязан не менее чем за 24 (двадцать четыре) часа до времени начала оказания услуги сообщить Оператору по телефону +7 </w:t>
      </w:r>
      <w:r w:rsidR="00924CD3" w:rsidRPr="00924CD3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9115056909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 о невозможности получения услуги.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lastRenderedPageBreak/>
        <w:t xml:space="preserve">5.4.  Покупатель имеет право не менее чем за 5 (пять) часов до времени начала оказания услуги сообщить Оператору по телефону +7 </w:t>
      </w:r>
      <w:r w:rsidR="00924CD3" w:rsidRPr="00924CD3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9115056909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об изменении даты и времени оказания услуги.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5.5. Продавец обязуется осуществить возврат оплаты, совершенную в Интернет-сервисе за Услугу, если соблюден пункт 5.3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5.6.  При несоблюдении пунктов 5.3, 5.4 Продавец не несет ответственности за неявку Покупателя на место предоставления Услуги, оформленной в Интернет-Сервисе.</w:t>
      </w:r>
    </w:p>
    <w:p w:rsidR="003C5400" w:rsidRPr="003C5400" w:rsidRDefault="003C5400" w:rsidP="003C5400">
      <w:pPr>
        <w:spacing w:before="315" w:after="120" w:line="285" w:lineRule="atLeast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</w:rPr>
        <w:t>6. Реквизиты продавца</w:t>
      </w:r>
    </w:p>
    <w:p w:rsidR="006D5642" w:rsidRDefault="006D5642" w:rsidP="006D564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Общество с ограниченной ответственностью</w:t>
      </w:r>
    </w:p>
    <w:p w:rsidR="006D5642" w:rsidRDefault="006D5642" w:rsidP="006D56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Платина</w:t>
      </w:r>
      <w:r>
        <w:rPr>
          <w:b/>
          <w:bCs/>
          <w:sz w:val="28"/>
          <w:szCs w:val="28"/>
        </w:rPr>
        <w:t>»</w:t>
      </w:r>
    </w:p>
    <w:p w:rsidR="006D5642" w:rsidRDefault="006D5642" w:rsidP="006D5642">
      <w:pPr>
        <w:rPr>
          <w:sz w:val="28"/>
          <w:szCs w:val="28"/>
        </w:rPr>
      </w:pPr>
    </w:p>
    <w:p w:rsidR="006D5642" w:rsidRDefault="006D5642" w:rsidP="006D5642">
      <w:pPr>
        <w:jc w:val="center"/>
        <w:rPr>
          <w:sz w:val="28"/>
          <w:szCs w:val="28"/>
        </w:rPr>
      </w:pPr>
      <w:r>
        <w:rPr>
          <w:sz w:val="28"/>
          <w:szCs w:val="28"/>
        </w:rPr>
        <w:t>162623 Россия, Вологодская область,</w:t>
      </w:r>
    </w:p>
    <w:p w:rsidR="006D5642" w:rsidRDefault="006D5642" w:rsidP="006D564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г.Череповец. ул.Леднева, д. 4</w:t>
      </w:r>
      <w:r>
        <w:rPr>
          <w:bCs/>
          <w:sz w:val="28"/>
          <w:szCs w:val="28"/>
        </w:rPr>
        <w:t>, стр 1</w:t>
      </w:r>
    </w:p>
    <w:p w:rsidR="006D5642" w:rsidRDefault="006D5642" w:rsidP="006D564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Тел/Факс (8202) 28-89-17 ,</w:t>
      </w:r>
    </w:p>
    <w:p w:rsidR="006D5642" w:rsidRDefault="006D5642" w:rsidP="006D5642">
      <w:pPr>
        <w:jc w:val="center"/>
        <w:rPr>
          <w:sz w:val="28"/>
          <w:szCs w:val="28"/>
        </w:rPr>
      </w:pPr>
      <w:r>
        <w:rPr>
          <w:sz w:val="28"/>
          <w:szCs w:val="28"/>
        </w:rPr>
        <w:t>ОГРН   1143528002837</w:t>
      </w:r>
    </w:p>
    <w:p w:rsidR="006D5642" w:rsidRDefault="006D5642" w:rsidP="006D5642">
      <w:pPr>
        <w:jc w:val="center"/>
        <w:rPr>
          <w:sz w:val="28"/>
          <w:szCs w:val="28"/>
        </w:rPr>
      </w:pPr>
      <w:r>
        <w:rPr>
          <w:sz w:val="28"/>
          <w:szCs w:val="28"/>
        </w:rPr>
        <w:t>ИНН   3528211943   КПП 352801001</w:t>
      </w:r>
    </w:p>
    <w:p w:rsidR="006D5642" w:rsidRDefault="006D5642" w:rsidP="006D5642">
      <w:pPr>
        <w:jc w:val="center"/>
        <w:rPr>
          <w:sz w:val="28"/>
          <w:szCs w:val="28"/>
        </w:rPr>
      </w:pPr>
      <w:r>
        <w:rPr>
          <w:sz w:val="28"/>
          <w:szCs w:val="28"/>
        </w:rPr>
        <w:t>ОКПО   22778272</w:t>
      </w:r>
    </w:p>
    <w:p w:rsidR="006D5642" w:rsidRDefault="006D5642" w:rsidP="006D5642">
      <w:pPr>
        <w:jc w:val="center"/>
        <w:rPr>
          <w:sz w:val="28"/>
          <w:szCs w:val="28"/>
        </w:rPr>
      </w:pPr>
    </w:p>
    <w:p w:rsidR="006D5642" w:rsidRDefault="006D5642" w:rsidP="006D5642">
      <w:pPr>
        <w:jc w:val="center"/>
        <w:rPr>
          <w:sz w:val="28"/>
          <w:szCs w:val="28"/>
        </w:rPr>
      </w:pPr>
      <w:r>
        <w:rPr>
          <w:sz w:val="28"/>
          <w:szCs w:val="28"/>
        </w:rPr>
        <w:t>р/сч. 40702810212000002249</w:t>
      </w:r>
    </w:p>
    <w:p w:rsidR="006D5642" w:rsidRDefault="006D5642" w:rsidP="006D56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№8638 ПАО Сбербанк г.Вологда</w:t>
      </w:r>
    </w:p>
    <w:p w:rsidR="006D5642" w:rsidRDefault="006D5642" w:rsidP="006D5642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 041909644  кор.сч 30101810900000000644</w:t>
      </w:r>
    </w:p>
    <w:p w:rsidR="006D5642" w:rsidRDefault="006D5642" w:rsidP="006D5642">
      <w:pPr>
        <w:jc w:val="center"/>
        <w:rPr>
          <w:sz w:val="28"/>
          <w:szCs w:val="28"/>
        </w:rPr>
      </w:pPr>
    </w:p>
    <w:p w:rsidR="006D5642" w:rsidRDefault="006D5642" w:rsidP="006D5642">
      <w:pPr>
        <w:tabs>
          <w:tab w:val="left" w:pos="708"/>
          <w:tab w:val="left" w:pos="1416"/>
          <w:tab w:val="left" w:pos="2124"/>
          <w:tab w:val="center" w:pos="48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  <w:t>Похабин Николай Александрович</w:t>
      </w:r>
    </w:p>
    <w:p w:rsidR="006D5642" w:rsidRDefault="006D5642" w:rsidP="006D564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Действует на основании Устава</w:t>
      </w:r>
    </w:p>
    <w:p w:rsidR="006D5642" w:rsidRDefault="006D5642" w:rsidP="006D5642">
      <w:pPr>
        <w:jc w:val="center"/>
        <w:rPr>
          <w:sz w:val="28"/>
          <w:szCs w:val="28"/>
        </w:rPr>
      </w:pPr>
    </w:p>
    <w:p w:rsidR="006D5642" w:rsidRDefault="006D5642" w:rsidP="006D5642">
      <w:pPr>
        <w:rPr>
          <w:sz w:val="28"/>
          <w:szCs w:val="28"/>
        </w:rPr>
      </w:pPr>
    </w:p>
    <w:p w:rsidR="006D5642" w:rsidRDefault="006D5642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</w:p>
    <w:p w:rsidR="006D5642" w:rsidRDefault="006D5642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</w:p>
    <w:p w:rsidR="006D5642" w:rsidRDefault="006D5642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</w:p>
    <w:p w:rsidR="006D5642" w:rsidRDefault="006D5642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</w:p>
    <w:p w:rsidR="006D5642" w:rsidRDefault="006D5642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Внимательно ознакомьтесь с текстом публичной оферты, и если Вы не согласны с каким-либо пунктом оферты, Вы вправе отказаться от покупки Услуг, предоставляемых Продавцом, и не совершать действий, указанный в п. 2.1. настоящей Оферты.</w:t>
      </w:r>
    </w:p>
    <w:p w:rsidR="003C5400" w:rsidRPr="003C5400" w:rsidRDefault="003C5400" w:rsidP="003C5400">
      <w:pPr>
        <w:spacing w:before="315" w:after="120" w:line="285" w:lineRule="atLeast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</w:rPr>
        <w:t>7. Оплата и возврат</w:t>
      </w:r>
    </w:p>
    <w:p w:rsidR="003C5400" w:rsidRPr="003C5400" w:rsidRDefault="003C5400" w:rsidP="003C5400">
      <w:pPr>
        <w:spacing w:before="105" w:after="60" w:line="285" w:lineRule="atLeast"/>
        <w:outlineLvl w:val="3"/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</w:rPr>
        <w:t>Способы оплаты банковской картой: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Оплата происходит через ПАО СБЕРБАНК с использованием банковских карт следующих платёжных систем:</w:t>
      </w:r>
    </w:p>
    <w:p w:rsidR="003C5400" w:rsidRPr="003C5400" w:rsidRDefault="003C5400" w:rsidP="003C5400">
      <w:pPr>
        <w:spacing w:after="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noProof/>
          <w:color w:val="171818"/>
          <w:kern w:val="0"/>
          <w:sz w:val="21"/>
          <w:szCs w:val="21"/>
          <w:lang w:eastAsia="ru-RU"/>
        </w:rPr>
        <w:drawing>
          <wp:inline distT="0" distB="0" distL="0" distR="0">
            <wp:extent cx="485775" cy="381000"/>
            <wp:effectExtent l="0" t="0" r="9525" b="0"/>
            <wp:docPr id="4915906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 </w:t>
      </w:r>
      <w:r w:rsidRPr="003C5400">
        <w:rPr>
          <w:rFonts w:ascii="Open Sans" w:eastAsia="Times New Roman" w:hAnsi="Open Sans" w:cs="Open Sans"/>
          <w:noProof/>
          <w:color w:val="171818"/>
          <w:kern w:val="0"/>
          <w:sz w:val="21"/>
          <w:szCs w:val="21"/>
          <w:lang w:eastAsia="ru-RU"/>
        </w:rPr>
        <w:drawing>
          <wp:inline distT="0" distB="0" distL="0" distR="0">
            <wp:extent cx="666750" cy="466725"/>
            <wp:effectExtent l="0" t="0" r="0" b="0"/>
            <wp:docPr id="85105926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 </w:t>
      </w:r>
      <w:r w:rsidRPr="003C5400">
        <w:rPr>
          <w:rFonts w:ascii="Open Sans" w:eastAsia="Times New Roman" w:hAnsi="Open Sans" w:cs="Open Sans"/>
          <w:noProof/>
          <w:color w:val="171818"/>
          <w:kern w:val="0"/>
          <w:sz w:val="21"/>
          <w:szCs w:val="21"/>
          <w:lang w:eastAsia="ru-RU"/>
        </w:rPr>
        <w:drawing>
          <wp:inline distT="0" distB="0" distL="0" distR="0">
            <wp:extent cx="742950" cy="209550"/>
            <wp:effectExtent l="0" t="0" r="0" b="0"/>
            <wp:docPr id="116594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 </w:t>
      </w:r>
      <w:r w:rsidRPr="003C5400">
        <w:rPr>
          <w:rFonts w:ascii="Open Sans" w:eastAsia="Times New Roman" w:hAnsi="Open Sans" w:cs="Open Sans"/>
          <w:noProof/>
          <w:color w:val="171818"/>
          <w:kern w:val="0"/>
          <w:sz w:val="21"/>
          <w:szCs w:val="21"/>
          <w:lang w:eastAsia="ru-RU"/>
        </w:rPr>
        <w:drawing>
          <wp:inline distT="0" distB="0" distL="0" distR="0">
            <wp:extent cx="457200" cy="457200"/>
            <wp:effectExtent l="0" t="0" r="0" b="0"/>
            <wp:docPr id="18294916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00" w:rsidRPr="00924CD3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Для оплаты (ввода реквизитов Вашей карты) Вы будете перенаправлены на платёжный шлюз ПАО СБЕРБАНК. Соединение с платёжным шлюзом и передача информации осуществляется в защищённом режиме с использованием протокола шифрования SSL. В случае если Ваш банк поддерживает технологию безопасного проведения интернет-платежей Verified By Visa, MasterCard SecureCode, MIR Accept, J-Secure для проведения платежа также может потребоваться ввод специального пароля. Настоящий сайт поддерживает 256-битное шифрование. Конфиденциальность сообщаемой персональной информации обеспечивается ПАО СБЕРБАНК. Введённая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платёжных систем МИР, Visa In</w:t>
      </w:r>
      <w:r w:rsidR="00924CD3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t., MasterCard </w:t>
      </w:r>
    </w:p>
    <w:p w:rsidR="003C5400" w:rsidRPr="003C5400" w:rsidRDefault="003C5400" w:rsidP="003C5400">
      <w:pPr>
        <w:spacing w:before="105" w:after="60" w:line="285" w:lineRule="atLeast"/>
        <w:outlineLvl w:val="3"/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</w:rPr>
        <w:t>Возврат ошибочного платежа: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Если вам необходимо получить возврат ошибочно отправленного платежа, напишите запрос на почту rvb</w:t>
      </w:r>
      <w:r w:rsidR="00924CD3">
        <w:rPr>
          <w:rFonts w:ascii="Open Sans" w:eastAsia="Times New Roman" w:hAnsi="Open Sans" w:cs="Open Sans"/>
          <w:color w:val="171818"/>
          <w:kern w:val="0"/>
          <w:sz w:val="21"/>
          <w:szCs w:val="21"/>
          <w:lang w:val="en-US" w:eastAsia="ru-RU"/>
        </w:rPr>
        <w:t>cher</w:t>
      </w:r>
      <w:r w:rsidR="00924CD3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@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mail.com, предоставив следующие документы:</w:t>
      </w:r>
    </w:p>
    <w:p w:rsidR="003C5400" w:rsidRPr="003C5400" w:rsidRDefault="003C5400" w:rsidP="003C5400">
      <w:pPr>
        <w:spacing w:after="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- Скан-копию ИНН (для юридических лиц) или паспорта (для физических лиц).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br/>
        <w:t>- Платежный документ.</w:t>
      </w:r>
    </w:p>
    <w:p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После предоставления всех необходимых документов в течение 30 рабочих дней платеж будет возвращен на карту Клиента, с которой был совершен ошибочный платеж. Возврат переведённых средств, производится на ваш банковский счёт в течение 5-30 рабочих дней (срок зависит от банка, который выдал вашу банковскую карту).</w:t>
      </w:r>
    </w:p>
    <w:p w:rsidR="003C5400" w:rsidRPr="003C5400" w:rsidRDefault="003C5400" w:rsidP="003C5400">
      <w:pPr>
        <w:spacing w:after="0" w:line="315" w:lineRule="atLeast"/>
        <w:rPr>
          <w:rFonts w:ascii="Roboto" w:eastAsia="Times New Roman" w:hAnsi="Roboto" w:cs="Open Sans"/>
          <w:color w:val="000000"/>
          <w:kern w:val="0"/>
          <w:sz w:val="21"/>
          <w:szCs w:val="21"/>
          <w:lang w:eastAsia="ru-RU"/>
        </w:rPr>
      </w:pPr>
      <w:r w:rsidRPr="003C5400">
        <w:rPr>
          <w:rFonts w:ascii="Roboto" w:eastAsia="Times New Roman" w:hAnsi="Roboto" w:cs="Open Sans"/>
          <w:color w:val="000000"/>
          <w:kern w:val="0"/>
          <w:sz w:val="21"/>
          <w:szCs w:val="21"/>
          <w:lang w:eastAsia="ru-RU"/>
        </w:rPr>
        <w:t>Исполнитель и/или бар  – бар </w:t>
      </w:r>
      <w:r w:rsidRPr="003C5400">
        <w:rPr>
          <w:rFonts w:ascii="Roboto" w:eastAsia="Times New Roman" w:hAnsi="Roboto" w:cs="Open Sans"/>
          <w:b/>
          <w:bCs/>
          <w:color w:val="000000"/>
          <w:kern w:val="0"/>
          <w:sz w:val="21"/>
          <w:szCs w:val="21"/>
          <w:lang w:eastAsia="ru-RU"/>
        </w:rPr>
        <w:t>«РУКИ ВВЕРХ</w:t>
      </w:r>
      <w:r w:rsidR="00924CD3">
        <w:rPr>
          <w:rFonts w:ascii="Roboto" w:eastAsia="Times New Roman" w:hAnsi="Roboto" w:cs="Open Sans"/>
          <w:b/>
          <w:bCs/>
          <w:color w:val="000000"/>
          <w:kern w:val="0"/>
          <w:sz w:val="21"/>
          <w:szCs w:val="21"/>
          <w:lang w:eastAsia="ru-RU"/>
        </w:rPr>
        <w:t xml:space="preserve"> Череповец </w:t>
      </w:r>
      <w:r w:rsidRPr="003C5400">
        <w:rPr>
          <w:rFonts w:ascii="Roboto" w:eastAsia="Times New Roman" w:hAnsi="Roboto" w:cs="Open Sans"/>
          <w:b/>
          <w:bCs/>
          <w:color w:val="000000"/>
          <w:kern w:val="0"/>
          <w:sz w:val="21"/>
          <w:szCs w:val="21"/>
          <w:lang w:eastAsia="ru-RU"/>
        </w:rPr>
        <w:t>»,</w:t>
      </w:r>
      <w:r w:rsidRPr="003C5400">
        <w:rPr>
          <w:rFonts w:ascii="Roboto" w:eastAsia="Times New Roman" w:hAnsi="Roboto" w:cs="Open Sans"/>
          <w:color w:val="000000"/>
          <w:kern w:val="0"/>
          <w:sz w:val="21"/>
          <w:szCs w:val="21"/>
          <w:lang w:eastAsia="ru-RU"/>
        </w:rPr>
        <w:t> расположенный по адресу:</w:t>
      </w:r>
      <w:r w:rsidRPr="003C5400">
        <w:rPr>
          <w:rFonts w:ascii="Roboto" w:eastAsia="Times New Roman" w:hAnsi="Roboto" w:cs="Open Sans"/>
          <w:b/>
          <w:bCs/>
          <w:color w:val="000000"/>
          <w:kern w:val="0"/>
          <w:sz w:val="21"/>
          <w:szCs w:val="21"/>
          <w:lang w:eastAsia="ru-RU"/>
        </w:rPr>
        <w:t> г</w:t>
      </w:r>
      <w:r w:rsidR="00924CD3">
        <w:rPr>
          <w:rFonts w:ascii="Roboto" w:eastAsia="Times New Roman" w:hAnsi="Roboto" w:cs="Open Sans"/>
          <w:b/>
          <w:bCs/>
          <w:color w:val="000000"/>
          <w:kern w:val="0"/>
          <w:sz w:val="21"/>
          <w:szCs w:val="21"/>
          <w:lang w:eastAsia="ru-RU"/>
        </w:rPr>
        <w:t xml:space="preserve"> Череповец Леднева 4</w:t>
      </w:r>
    </w:p>
    <w:p w:rsidR="003C5400" w:rsidRPr="003C5400" w:rsidRDefault="003C5400" w:rsidP="003C5400">
      <w:pPr>
        <w:spacing w:after="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</w:rPr>
        <w:t>Покупатель - 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физическое и/или юридическое лицо, намеренное на определённую дату забронировать у Исполнителя стол на согласованное количество лиц.</w:t>
      </w:r>
    </w:p>
    <w:p w:rsidR="003C5400" w:rsidRPr="003C5400" w:rsidRDefault="003C5400" w:rsidP="003C5400">
      <w:pPr>
        <w:spacing w:after="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</w:rPr>
        <w:t>Бронирование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 — предварительное резервирование свободного стола в ресторане на определенную дату и время, в том числе предоставление возможности сделать заказ на приготовление блюд и напитков в счет внесенной суммы бронирования.</w:t>
      </w:r>
    </w:p>
    <w:p w:rsidR="003C5400" w:rsidRPr="003C5400" w:rsidRDefault="003C5400" w:rsidP="003C5400">
      <w:pPr>
        <w:spacing w:after="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</w:rPr>
        <w:t>Авансовый платеж -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 удостоверяет заключение между Покупателем и Исполнителем договора, подтверждающего бронирование выбранного стола в ресторане на определенную дату и время. Авансовый платеж, внесенный гостями за бронирование стола, действует только в тот день, на который забронирован стол.</w:t>
      </w:r>
    </w:p>
    <w:p w:rsidR="003C5400" w:rsidRPr="003C5400" w:rsidRDefault="003C5400" w:rsidP="003C5400">
      <w:pPr>
        <w:spacing w:after="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</w:rPr>
        <w:t>Авансовый платеж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 - является персональным документом, предоставляемый в электронном виде. Файл Авансового Платежа становится доступным для скачивания в Вашем 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lastRenderedPageBreak/>
        <w:t>индивидуальном кабинете, в разделе История Заказов, сразу же после проведения Вами оплаты и получения подтверждения оплаты от системы электронных платежей. </w:t>
      </w:r>
    </w:p>
    <w:p w:rsidR="003C5400" w:rsidRPr="003C5400" w:rsidRDefault="003C5400" w:rsidP="003C5400">
      <w:pPr>
        <w:spacing w:after="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</w:rPr>
        <w:t>Авансовый билет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 содержит информацию о дате, времени и номере стола, сумму, принимаемую к оплате услуг ресторана, перечень заказанных блюд и количество оплаченных входных билетов, а также удостоверяет право Покупателя на размещение за выбранным столом в указанные в Авансовом билете время и дату.</w:t>
      </w:r>
    </w:p>
    <w:p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Сумма авансового платежа определяется стоимостью депозита не менее 40 %  от стоимости депозита всего стола и в зависимости от бронированного стола.</w:t>
      </w:r>
    </w:p>
    <w:p w:rsidR="003C5400" w:rsidRPr="003C5400" w:rsidRDefault="003C5400" w:rsidP="003C5400">
      <w:pPr>
        <w:spacing w:after="150" w:line="315" w:lineRule="atLeast"/>
        <w:rPr>
          <w:rFonts w:ascii="Roboto" w:eastAsia="Times New Roman" w:hAnsi="Roboto" w:cs="Open Sans"/>
          <w:color w:val="000000"/>
          <w:kern w:val="0"/>
          <w:sz w:val="21"/>
          <w:szCs w:val="21"/>
          <w:lang w:eastAsia="ru-RU"/>
        </w:rPr>
      </w:pPr>
      <w:r w:rsidRPr="003C5400">
        <w:rPr>
          <w:rFonts w:ascii="Roboto" w:eastAsia="Times New Roman" w:hAnsi="Roboto" w:cs="Open Sans"/>
          <w:color w:val="000000"/>
          <w:kern w:val="0"/>
          <w:sz w:val="21"/>
          <w:szCs w:val="21"/>
          <w:lang w:eastAsia="ru-RU"/>
        </w:rPr>
        <w:t>Авансовый билет — является персональным документом, предоставляемый в электронном виде. Файл Авансового Платежа становится доступным для скачивания на Вашей электронной почте, сразу же после проведения Вами оплаты и получения подтверждения оплаты от системы электронных платежей. Авансовый билет содержит информацию о дате, времени, количестве гостей,  номере стола, сумму, принимаемую к оплате услуг ресторана, а также удостоверяет право Покупателя на размещение за выбранным столом в указанные в Авансовом билете время и дату.</w:t>
      </w:r>
    </w:p>
    <w:p w:rsidR="003C5400" w:rsidRPr="003C5400" w:rsidRDefault="003C5400" w:rsidP="003C5400">
      <w:pPr>
        <w:spacing w:after="0" w:line="285" w:lineRule="atLeast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</w:rPr>
        <w:t>Авансовый билет:</w:t>
      </w:r>
    </w:p>
    <w:p w:rsidR="003C5400" w:rsidRPr="003C5400" w:rsidRDefault="003C5400" w:rsidP="003C5400">
      <w:pPr>
        <w:numPr>
          <w:ilvl w:val="0"/>
          <w:numId w:val="1"/>
        </w:numPr>
        <w:spacing w:after="150" w:line="293" w:lineRule="atLeast"/>
        <w:ind w:left="975"/>
        <w:rPr>
          <w:rFonts w:ascii="Roboto" w:eastAsia="Times New Roman" w:hAnsi="Roboto" w:cs="Open Sans"/>
          <w:color w:val="000000"/>
          <w:kern w:val="0"/>
          <w:sz w:val="21"/>
          <w:szCs w:val="21"/>
          <w:lang w:eastAsia="ru-RU"/>
        </w:rPr>
      </w:pPr>
      <w:r w:rsidRPr="003C5400">
        <w:rPr>
          <w:rFonts w:ascii="Roboto" w:eastAsia="Times New Roman" w:hAnsi="Roboto" w:cs="Open Sans"/>
          <w:color w:val="000000"/>
          <w:kern w:val="0"/>
          <w:sz w:val="21"/>
          <w:szCs w:val="21"/>
          <w:lang w:eastAsia="ru-RU"/>
        </w:rPr>
        <w:t>• гарантирует резерв стола до часа, указанного на нем дня;</w:t>
      </w:r>
    </w:p>
    <w:p w:rsidR="003C5400" w:rsidRPr="003C5400" w:rsidRDefault="003C5400" w:rsidP="003C5400">
      <w:pPr>
        <w:spacing w:after="150" w:line="293" w:lineRule="atLeast"/>
        <w:ind w:left="975"/>
        <w:rPr>
          <w:rFonts w:ascii="Roboto" w:eastAsia="Times New Roman" w:hAnsi="Roboto" w:cs="Open Sans"/>
          <w:color w:val="000000"/>
          <w:kern w:val="0"/>
          <w:sz w:val="21"/>
          <w:szCs w:val="21"/>
          <w:lang w:eastAsia="ru-RU"/>
        </w:rPr>
      </w:pPr>
      <w:r w:rsidRPr="003C5400">
        <w:rPr>
          <w:rFonts w:ascii="Roboto" w:eastAsia="Times New Roman" w:hAnsi="Roboto" w:cs="Open Sans"/>
          <w:color w:val="000000"/>
          <w:kern w:val="0"/>
          <w:sz w:val="21"/>
          <w:szCs w:val="21"/>
          <w:lang w:eastAsia="ru-RU"/>
        </w:rPr>
        <w:t>• действителен строго в указанный на нем день;</w:t>
      </w:r>
    </w:p>
    <w:p w:rsidR="003C5400" w:rsidRPr="003C5400" w:rsidRDefault="003C5400" w:rsidP="003C5400">
      <w:pPr>
        <w:spacing w:after="150" w:line="293" w:lineRule="atLeast"/>
        <w:ind w:left="975"/>
        <w:rPr>
          <w:rFonts w:ascii="Roboto" w:eastAsia="Times New Roman" w:hAnsi="Roboto" w:cs="Open Sans"/>
          <w:color w:val="000000"/>
          <w:kern w:val="0"/>
          <w:sz w:val="21"/>
          <w:szCs w:val="21"/>
          <w:lang w:eastAsia="ru-RU"/>
        </w:rPr>
      </w:pPr>
      <w:r w:rsidRPr="003C5400">
        <w:rPr>
          <w:rFonts w:ascii="Roboto" w:eastAsia="Times New Roman" w:hAnsi="Roboto" w:cs="Open Sans"/>
          <w:color w:val="000000"/>
          <w:kern w:val="0"/>
          <w:sz w:val="21"/>
          <w:szCs w:val="21"/>
          <w:lang w:eastAsia="ru-RU"/>
        </w:rPr>
        <w:t>• дает право оплатить счет в размере указанной на нем суммы;</w:t>
      </w:r>
    </w:p>
    <w:p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Бронирование стола производится при условии обязательного внесения авансового платежа, размер которого зависит от количества гостей и места расположения столов в зале. </w:t>
      </w:r>
    </w:p>
    <w:p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Гарантией бронирования стола является его оплата. </w:t>
      </w:r>
    </w:p>
    <w:p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Оплата должна быть внесена непосредственно в процессе бронирования.</w:t>
      </w:r>
    </w:p>
    <w:p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Полную сумму депозита за стол из расчета за каждого заявленного при бронировании гостя Покупатель вносит предварительно перед посадкой за стол.</w:t>
      </w:r>
    </w:p>
    <w:p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Бронь заранее забронированного Вами стола сохраняется в течение 30 минут после заявленного времени, если иное не согласовано между Исполнителем и Покупателем</w:t>
      </w:r>
    </w:p>
    <w:p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Segoe UI Symbol" w:eastAsia="Times New Roman" w:hAnsi="Segoe UI Symbol" w:cs="Segoe UI Symbol"/>
          <w:color w:val="171818"/>
          <w:kern w:val="0"/>
          <w:sz w:val="21"/>
          <w:szCs w:val="21"/>
          <w:lang w:eastAsia="ru-RU"/>
        </w:rPr>
        <w:t>♦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 В случае если стоимость заказанных блюд ниже стоимости депозита стола, оставшаяся сумма остается для дальнейшего использовании по месту, то есть дает возможность сделать заказ по меню ресторана в день мероприятия, указанного на бланке авансового платежа.</w:t>
      </w:r>
    </w:p>
    <w:p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Segoe UI Symbol" w:eastAsia="Times New Roman" w:hAnsi="Segoe UI Symbol" w:cs="Segoe UI Symbol"/>
          <w:color w:val="171818"/>
          <w:kern w:val="0"/>
          <w:sz w:val="21"/>
          <w:szCs w:val="21"/>
          <w:lang w:eastAsia="ru-RU"/>
        </w:rPr>
        <w:t>♦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 В случае если стоимость заказанных блюд превышает минимальную стоимость депозита стола – Вам необходимо оплатить полную стоимость заказанных блюд. Оплаченная сумма отражается в бланке авансового платежа и действительна при оплате счета в день мероприятия, указанного на бланке авансового платежа.</w:t>
      </w:r>
    </w:p>
    <w:p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В случае, если количество гостей меньше заявленного в Авансовом билете, администрация ресторана имеет право пересаживать гостей за соответствующий фактическому количеству гостей стол. В этом случае оплата депозита производится из расчета фактического количества гостей. Если, несмотря на меньшее количество гостей, Покупатель отказывается пересаживаться за другой стол, Покупатель оплачивает депозит за стол в полном объеме за каждого заявленного при бронировании гостя, в том числе и отсутствующих. </w:t>
      </w:r>
    </w:p>
    <w:p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lastRenderedPageBreak/>
        <w:t>В случае, если количество гостей больше заявленного в Авансовом билете, Покупатель обязан будет предварительно перед посадкой за стол доплатить сумму депозита за каждого дополнительного гостя по действующему тарифу Исполнителя.</w:t>
      </w:r>
    </w:p>
    <w:p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В случае опоздания Покупателя более чем 30 минут от времени на которое забронирован столик, наличие авансового билета не гарантирует размещение за указанным на нем столом: гостей размещают за оставшиеся свободные столы.</w:t>
      </w:r>
    </w:p>
    <w:p w:rsidR="003C5400" w:rsidRPr="003C5400" w:rsidRDefault="003C5400" w:rsidP="003C5400">
      <w:pPr>
        <w:spacing w:after="0" w:line="285" w:lineRule="atLeast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</w:rPr>
        <w:t>ВНИМАНИЕ:</w:t>
      </w:r>
    </w:p>
    <w:p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Исполнитель не несет ответственности за указание неправильного адреса электронной почты, реквизитов банковской карты и номера телефона Покупателя. Указанные данные должны быть проверены Покупателем до момента оплаты авансового платежа.</w:t>
      </w:r>
    </w:p>
    <w:p w:rsidR="003C5400" w:rsidRPr="003C5400" w:rsidRDefault="003C5400" w:rsidP="003C5400">
      <w:pPr>
        <w:spacing w:after="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После оплаты авансового платежа Покупатель обязан проверить полученный Авансовый билет и его соответствие выбранному и оплаченному месту, перечню блюд и напитков, количеству входных билетов. В случае неполучения бланка Авансового билета на адрес электронной почты или выявления несоответствия между оплаченным Авансовым платежом и полученным Авансовым билетом, покупатель должен заблаговременно обратиться в службу поддержки банка для подтверждения транзакции, а затем </w:t>
      </w: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</w:rPr>
        <w:t>горячую линию,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 для выяснения и устранения возникших претензий.</w:t>
      </w:r>
    </w:p>
    <w:p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Совершая покупку, Покупатель подтверждает свое согласие с указанными выше условиями и дает согласие на обработку Исполнителем введенных Покупателем персональных данных при оформлении заказа.</w:t>
      </w:r>
    </w:p>
    <w:p w:rsidR="003C5400" w:rsidRPr="003C5400" w:rsidRDefault="003C5400" w:rsidP="003C5400">
      <w:pPr>
        <w:spacing w:after="0" w:line="285" w:lineRule="atLeast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</w:rPr>
        <w:t>Возврат Авансового платежа</w:t>
      </w:r>
    </w:p>
    <w:p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В случае своевременного отказа Покупателя от Бронирования Исполнитель возвращает сумму Авансового платежа в полном объеме в течение 10 дней с даты отказа и уведомления об этом Исполнителя. Своевременным считается отказ, произведенный Покупателем не позднее чем за 24 (двадцать четыре) часа до времени, на которое было осуществлено бронирование.</w:t>
      </w:r>
    </w:p>
    <w:p w:rsidR="003C5400" w:rsidRPr="003C5400" w:rsidRDefault="003C5400" w:rsidP="003C5400">
      <w:pPr>
        <w:spacing w:after="0" w:line="285" w:lineRule="atLeast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</w:rPr>
        <w:t>ВНИМАНИЕ:</w:t>
      </w:r>
    </w:p>
    <w:p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В случае несвоевременного отказа Покупателя от Бронирования, включающего в себя заказ блюд и напитков из меню ресторана, в состав фактически понесенных расходов, связанных с бронированием стола, могут быть включены фактические расходы Исполнителя, связанные с выполнением заказа по приготовлению блюд не подлежащих дальнейшей реализации, включающие в себя стоимость продуктов, затрачиваемых на приготовление блюд, расходы на оплату труда персонала, амортизация оборудования и другие произведенные затраты.</w:t>
      </w:r>
    </w:p>
    <w:p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Фактически понесенные расходы соответвуют 50 % от суммы Авансового платежа.</w:t>
      </w:r>
    </w:p>
    <w:p w:rsidR="003C5400" w:rsidRPr="003C5400" w:rsidRDefault="003C5400" w:rsidP="003C5400">
      <w:pPr>
        <w:spacing w:after="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Segoe UI Symbol" w:eastAsia="Times New Roman" w:hAnsi="Segoe UI Symbol" w:cs="Segoe UI Symbol"/>
          <w:color w:val="171818"/>
          <w:kern w:val="0"/>
          <w:sz w:val="21"/>
          <w:szCs w:val="21"/>
          <w:lang w:eastAsia="ru-RU"/>
        </w:rPr>
        <w:t>♦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 Для возврата денежных средств за неиспользованный </w:t>
      </w: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</w:rPr>
        <w:t>Авансовый платеж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, приобретенные на сайте, необходимо отправить письменное обращение на электронный адрес заведения, приложив следующие документы:</w:t>
      </w:r>
    </w:p>
    <w:p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• скан-копия заявления на возврат, заполненного владельцем банковской карты, с которой был осуществлен платеж (скачать бланк заявления на возврат)</w:t>
      </w:r>
    </w:p>
    <w:p w:rsidR="003C5400" w:rsidRPr="003C5400" w:rsidRDefault="003C5400" w:rsidP="003C5400">
      <w:pPr>
        <w:spacing w:after="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Оформление возврата по </w:t>
      </w: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</w:rPr>
        <w:t>Авансовому платежу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> осуществляется путем перечисления денежных средств на банковскую карту, с которой производилась оплата, в течении 10 (десяти) банковских дней с момента подачи указанного заявления. Далее сроки зачисления зависят от банка-эмитента.</w:t>
      </w:r>
    </w:p>
    <w:p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</w:pPr>
      <w:r w:rsidRPr="003C5400">
        <w:rPr>
          <w:rFonts w:ascii="Segoe UI Symbol" w:eastAsia="Times New Roman" w:hAnsi="Segoe UI Symbol" w:cs="Segoe UI Symbol"/>
          <w:color w:val="171818"/>
          <w:kern w:val="0"/>
          <w:sz w:val="21"/>
          <w:szCs w:val="21"/>
          <w:lang w:eastAsia="ru-RU"/>
        </w:rPr>
        <w:t>♦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t xml:space="preserve"> Для возврата денежных средств за неиспользованный Авансовый билет, приобретенные в кассе ресторана, необходимо обратиться в ресторан в часы работы бухгалтерии. Возврат 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</w:rPr>
        <w:lastRenderedPageBreak/>
        <w:t>денежных средств осуществляется только лицу, на чье имя были приобретены данные билеты, при наличии документа, удостоверяющего личность (паспорт гражданина РФ, загранпаспорт, водительское удостоверение). В случае, если оплата билетов производилась посредством банковской карты, то при себе необходимо иметь именно ту банковскую карту, которой производилась оплата (и, при необходимости, реквизиты карты и банка).</w:t>
      </w:r>
    </w:p>
    <w:p w:rsidR="001D352F" w:rsidRDefault="001D352F"/>
    <w:sectPr w:rsidR="001D352F" w:rsidSect="00B807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408" w:rsidRDefault="00654408" w:rsidP="006D5642">
      <w:pPr>
        <w:spacing w:after="0" w:line="240" w:lineRule="auto"/>
      </w:pPr>
      <w:r>
        <w:separator/>
      </w:r>
    </w:p>
  </w:endnote>
  <w:endnote w:type="continuationSeparator" w:id="1">
    <w:p w:rsidR="00654408" w:rsidRDefault="00654408" w:rsidP="006D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42" w:rsidRDefault="006D564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42" w:rsidRDefault="006D564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42" w:rsidRDefault="006D56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408" w:rsidRDefault="00654408" w:rsidP="006D5642">
      <w:pPr>
        <w:spacing w:after="0" w:line="240" w:lineRule="auto"/>
      </w:pPr>
      <w:r>
        <w:separator/>
      </w:r>
    </w:p>
  </w:footnote>
  <w:footnote w:type="continuationSeparator" w:id="1">
    <w:p w:rsidR="00654408" w:rsidRDefault="00654408" w:rsidP="006D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42" w:rsidRDefault="006D56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42" w:rsidRDefault="006D564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42" w:rsidRDefault="006D56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21D2"/>
    <w:multiLevelType w:val="multilevel"/>
    <w:tmpl w:val="3B52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D39"/>
    <w:rsid w:val="001D352F"/>
    <w:rsid w:val="002C5DBE"/>
    <w:rsid w:val="003C5400"/>
    <w:rsid w:val="00654408"/>
    <w:rsid w:val="006D5642"/>
    <w:rsid w:val="00924CD3"/>
    <w:rsid w:val="009F3936"/>
    <w:rsid w:val="00B8079B"/>
    <w:rsid w:val="00EA0D39"/>
    <w:rsid w:val="00EF28C1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9B"/>
  </w:style>
  <w:style w:type="paragraph" w:styleId="2">
    <w:name w:val="heading 2"/>
    <w:basedOn w:val="a"/>
    <w:link w:val="20"/>
    <w:uiPriority w:val="9"/>
    <w:qFormat/>
    <w:rsid w:val="003C5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54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40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400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5400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9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D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5642"/>
  </w:style>
  <w:style w:type="paragraph" w:styleId="a8">
    <w:name w:val="footer"/>
    <w:basedOn w:val="a"/>
    <w:link w:val="a9"/>
    <w:uiPriority w:val="99"/>
    <w:semiHidden/>
    <w:unhideWhenUsed/>
    <w:rsid w:val="006D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5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Solovjov</dc:creator>
  <cp:keywords/>
  <dc:description/>
  <cp:lastModifiedBy>Admin</cp:lastModifiedBy>
  <cp:revision>4</cp:revision>
  <dcterms:created xsi:type="dcterms:W3CDTF">2023-08-04T07:13:00Z</dcterms:created>
  <dcterms:modified xsi:type="dcterms:W3CDTF">2024-05-02T14:33:00Z</dcterms:modified>
</cp:coreProperties>
</file>